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8AA9" w14:textId="77777777" w:rsidR="00A664F7" w:rsidRDefault="00A664F7" w:rsidP="00A664F7">
      <w:pPr>
        <w:rPr>
          <w:sz w:val="22"/>
          <w:szCs w:val="22"/>
        </w:rPr>
      </w:pPr>
    </w:p>
    <w:p w14:paraId="2F4C39E1" w14:textId="77777777" w:rsidR="00A664F7" w:rsidRDefault="00A664F7" w:rsidP="00A664F7">
      <w:pPr>
        <w:rPr>
          <w:color w:val="00B0F0"/>
        </w:rPr>
      </w:pPr>
    </w:p>
    <w:p w14:paraId="1A554754" w14:textId="77777777" w:rsidR="00A664F7" w:rsidRDefault="00A664F7" w:rsidP="00A664F7">
      <w:pPr>
        <w:rPr>
          <w:color w:val="00B0F0"/>
        </w:rPr>
      </w:pPr>
      <w:r>
        <w:rPr>
          <w:rFonts w:ascii="Arial" w:hAnsi="Arial" w:cs="Arial"/>
          <w:b/>
          <w:bCs/>
          <w:color w:val="00B0F0"/>
        </w:rPr>
        <w:t>The Original Sea-Monkeys® Support</w:t>
      </w:r>
    </w:p>
    <w:p w14:paraId="549E2C25" w14:textId="77777777" w:rsidR="00A664F7" w:rsidRDefault="00A664F7" w:rsidP="00A664F7">
      <w:pPr>
        <w:spacing w:after="240"/>
        <w:rPr>
          <w:color w:val="00B0F0"/>
        </w:rPr>
      </w:pPr>
    </w:p>
    <w:p w14:paraId="53105DFC" w14:textId="77777777" w:rsidR="00A664F7" w:rsidRDefault="00A664F7" w:rsidP="00A664F7">
      <w:pPr>
        <w:rPr>
          <w:color w:val="00B0F0"/>
        </w:rPr>
      </w:pPr>
      <w:r>
        <w:rPr>
          <w:rFonts w:ascii="Arial" w:hAnsi="Arial" w:cs="Arial"/>
          <w:color w:val="00B0F0"/>
        </w:rPr>
        <w:t xml:space="preserve">We are sure you will love the experience of hatching and growing your Original Sea-Monkeys®. In the rare situation that your Sea-Monkeys® do not hatch we can help you! </w:t>
      </w:r>
    </w:p>
    <w:p w14:paraId="35F25E85" w14:textId="77777777" w:rsidR="00A664F7" w:rsidRDefault="00A664F7" w:rsidP="00A664F7">
      <w:pPr>
        <w:spacing w:after="240"/>
        <w:rPr>
          <w:color w:val="00B0F0"/>
        </w:rPr>
      </w:pPr>
    </w:p>
    <w:p w14:paraId="2E20E338" w14:textId="77777777" w:rsidR="00A664F7" w:rsidRDefault="00A664F7" w:rsidP="00A664F7">
      <w:pPr>
        <w:rPr>
          <w:color w:val="00B0F0"/>
        </w:rPr>
      </w:pPr>
      <w:r>
        <w:rPr>
          <w:rFonts w:ascii="Arial" w:hAnsi="Arial" w:cs="Arial"/>
          <w:color w:val="00B0F0"/>
        </w:rPr>
        <w:t>———————</w:t>
      </w:r>
    </w:p>
    <w:p w14:paraId="3EB99916" w14:textId="77777777" w:rsidR="00A664F7" w:rsidRDefault="00A664F7" w:rsidP="00A664F7">
      <w:pPr>
        <w:spacing w:after="240"/>
        <w:rPr>
          <w:color w:val="00B0F0"/>
        </w:rPr>
      </w:pPr>
    </w:p>
    <w:p w14:paraId="7132AE3E" w14:textId="77777777" w:rsidR="00A664F7" w:rsidRDefault="00A664F7" w:rsidP="00A664F7">
      <w:pPr>
        <w:spacing w:after="201"/>
        <w:rPr>
          <w:color w:val="00B0F0"/>
        </w:rPr>
      </w:pPr>
      <w:r>
        <w:rPr>
          <w:rFonts w:ascii="Arial" w:hAnsi="Arial" w:cs="Arial"/>
          <w:b/>
          <w:bCs/>
          <w:color w:val="00B0F0"/>
        </w:rPr>
        <w:t>Having trouble seeing your new born baby Sea-Monkeys®? Here are some tips:</w:t>
      </w:r>
    </w:p>
    <w:p w14:paraId="405364C7" w14:textId="77777777" w:rsidR="00A664F7" w:rsidRDefault="00A664F7" w:rsidP="00A664F7">
      <w:pPr>
        <w:rPr>
          <w:color w:val="00B0F0"/>
        </w:rPr>
      </w:pPr>
      <w:r>
        <w:rPr>
          <w:rFonts w:ascii="Arial" w:hAnsi="Arial" w:cs="Arial"/>
          <w:b/>
          <w:bCs/>
          <w:color w:val="00B0F0"/>
        </w:rPr>
        <w:t>1. Double check that you followed the directions:</w:t>
      </w:r>
      <w:r>
        <w:rPr>
          <w:rFonts w:ascii="Arial" w:hAnsi="Arial" w:cs="Arial"/>
          <w:color w:val="00B0F0"/>
        </w:rPr>
        <w:t> Added packet 1 Water Purifier to 300ml - 355ml of room temperature bottled, distilled, spring or tap water and stirred thoroughly; Waited a minimum of 24 hours before adding packet 2 Instant Life Sea-Monkey® eggs and stirred thoroughly.</w:t>
      </w:r>
    </w:p>
    <w:p w14:paraId="5A4E01A1" w14:textId="77777777" w:rsidR="00A664F7" w:rsidRDefault="00A664F7" w:rsidP="00A664F7">
      <w:pPr>
        <w:rPr>
          <w:color w:val="00B0F0"/>
        </w:rPr>
      </w:pPr>
    </w:p>
    <w:p w14:paraId="7DA1676F" w14:textId="77777777" w:rsidR="00A664F7" w:rsidRDefault="00A664F7" w:rsidP="00A664F7">
      <w:pPr>
        <w:spacing w:after="240"/>
        <w:rPr>
          <w:color w:val="00B0F0"/>
        </w:rPr>
      </w:pPr>
      <w:r>
        <w:rPr>
          <w:rFonts w:ascii="Arial" w:hAnsi="Arial" w:cs="Arial"/>
          <w:b/>
          <w:bCs/>
          <w:color w:val="00B0F0"/>
        </w:rPr>
        <w:t>2. Don’t see anything? Don’t give up!</w:t>
      </w:r>
      <w:r>
        <w:rPr>
          <w:rFonts w:ascii="Arial" w:hAnsi="Arial" w:cs="Arial"/>
          <w:color w:val="00B0F0"/>
        </w:rPr>
        <w:t> All Sea-Monkey® eggs vary in shell thickness. Those with thinner shells begin hatching immediately and those with thicker shells take longer. This is nature’s way. Different types of water, different temperatures and different light sources will also affect the hatching rate.</w:t>
      </w:r>
    </w:p>
    <w:p w14:paraId="340A0762" w14:textId="77777777" w:rsidR="00A664F7" w:rsidRDefault="00A664F7" w:rsidP="00A664F7">
      <w:pPr>
        <w:rPr>
          <w:color w:val="00B0F0"/>
        </w:rPr>
      </w:pPr>
      <w:r>
        <w:rPr>
          <w:rFonts w:ascii="Arial" w:hAnsi="Arial" w:cs="Arial"/>
          <w:b/>
          <w:bCs/>
          <w:color w:val="00B0F0"/>
        </w:rPr>
        <w:t>3. Still don’t see your tiny pets?</w:t>
      </w:r>
      <w:r>
        <w:rPr>
          <w:rFonts w:ascii="Arial" w:hAnsi="Arial" w:cs="Arial"/>
          <w:color w:val="00B0F0"/>
        </w:rPr>
        <w:t> Shine an LED light into the side of the tank and look very hard. The light will reflect off of the tiny white specks (no bigger than a full stop at the end of this sentence) twitching through the water as they spread their fins and learn to swim. A magnifying glass will also assist you in spotting them when they are freshly hatched and extremely small. Keep checking daily looking closely. Your Sea-Monkey® pets may continue to hatch over a three week period as they wiggle their way through their shell casings.</w:t>
      </w:r>
    </w:p>
    <w:p w14:paraId="7FCA1064" w14:textId="77777777" w:rsidR="00A664F7" w:rsidRDefault="00A664F7" w:rsidP="00A664F7">
      <w:pPr>
        <w:rPr>
          <w:color w:val="00B0F0"/>
        </w:rPr>
      </w:pPr>
    </w:p>
    <w:p w14:paraId="05E3CBB6" w14:textId="77777777" w:rsidR="00A664F7" w:rsidRDefault="00A664F7" w:rsidP="00A664F7">
      <w:pPr>
        <w:rPr>
          <w:color w:val="00B0F0"/>
        </w:rPr>
      </w:pPr>
      <w:r>
        <w:rPr>
          <w:rFonts w:ascii="Arial" w:hAnsi="Arial" w:cs="Arial"/>
          <w:b/>
          <w:bCs/>
          <w:color w:val="00B0F0"/>
        </w:rPr>
        <w:t>4. Once you spot them</w:t>
      </w:r>
      <w:r>
        <w:rPr>
          <w:rFonts w:ascii="Arial" w:hAnsi="Arial" w:cs="Arial"/>
          <w:color w:val="00B0F0"/>
        </w:rPr>
        <w:t> and know what you’re looking for, your pet Sea-Monkeys® will be much easier to see going forward. They will also continue to grow with time — from tiny babies to adolescent children and finally to full grown adult Sea-Monkey® parents.</w:t>
      </w:r>
    </w:p>
    <w:p w14:paraId="0F0AB081" w14:textId="77777777" w:rsidR="00A664F7" w:rsidRDefault="00A664F7" w:rsidP="00A664F7">
      <w:pPr>
        <w:rPr>
          <w:color w:val="00B0F0"/>
        </w:rPr>
      </w:pPr>
    </w:p>
    <w:p w14:paraId="2821FEDC" w14:textId="77777777" w:rsidR="00A664F7" w:rsidRDefault="00A664F7" w:rsidP="00A664F7">
      <w:pPr>
        <w:spacing w:after="240"/>
        <w:rPr>
          <w:color w:val="00B0F0"/>
        </w:rPr>
      </w:pPr>
      <w:r>
        <w:rPr>
          <w:rFonts w:ascii="Arial" w:hAnsi="Arial" w:cs="Arial"/>
          <w:b/>
          <w:bCs/>
          <w:color w:val="00B0F0"/>
        </w:rPr>
        <w:t>5. Enjoy and congratulations!</w:t>
      </w:r>
      <w:r>
        <w:rPr>
          <w:rFonts w:ascii="Arial" w:hAnsi="Arial" w:cs="Arial"/>
          <w:color w:val="00B0F0"/>
        </w:rPr>
        <w:t> You have just created instant life. These little aquatic souls are now your responsibility to love and care for. They are counting on you!</w:t>
      </w:r>
    </w:p>
    <w:p w14:paraId="3B3B0807" w14:textId="77777777" w:rsidR="00A664F7" w:rsidRDefault="00A664F7" w:rsidP="00A664F7">
      <w:pPr>
        <w:rPr>
          <w:color w:val="00B0F0"/>
        </w:rPr>
      </w:pPr>
      <w:r>
        <w:rPr>
          <w:rFonts w:ascii="Arial" w:hAnsi="Arial" w:cs="Arial"/>
          <w:b/>
          <w:bCs/>
          <w:color w:val="00B0F0"/>
        </w:rPr>
        <w:t>6. After three weeks</w:t>
      </w:r>
      <w:r>
        <w:rPr>
          <w:rFonts w:ascii="Arial" w:hAnsi="Arial" w:cs="Arial"/>
          <w:color w:val="00B0F0"/>
        </w:rPr>
        <w:t> and still no sign of your hatched pet Sea-Monkeys® then please contact us again at … </w:t>
      </w:r>
      <w:hyperlink r:id="rId4" w:history="1">
        <w:r>
          <w:rPr>
            <w:rStyle w:val="Hyperlink"/>
            <w:rFonts w:ascii="Arial" w:hAnsi="Arial" w:cs="Arial"/>
          </w:rPr>
          <w:t>support@bandaistore.co.uk</w:t>
        </w:r>
      </w:hyperlink>
      <w:r>
        <w:rPr>
          <w:rFonts w:ascii="Arial" w:hAnsi="Arial" w:cs="Arial"/>
          <w:color w:val="00B0F0"/>
        </w:rPr>
        <w:t> and send your address and we will happily send you replacements to start over fresh. </w:t>
      </w:r>
    </w:p>
    <w:p w14:paraId="62AFC0AB" w14:textId="77777777" w:rsidR="00A664F7" w:rsidRDefault="00A664F7" w:rsidP="00A664F7">
      <w:pPr>
        <w:rPr>
          <w:rFonts w:ascii="Arial" w:hAnsi="Arial" w:cs="Arial"/>
          <w:color w:val="00B0F0"/>
        </w:rPr>
      </w:pPr>
    </w:p>
    <w:p w14:paraId="0B7F4EF2" w14:textId="77777777" w:rsidR="00A664F7" w:rsidRDefault="00A664F7" w:rsidP="00A664F7">
      <w:pPr>
        <w:rPr>
          <w:rFonts w:ascii="Calibri" w:hAnsi="Calibri" w:cs="Calibri"/>
          <w:color w:val="00B0F0"/>
        </w:rPr>
      </w:pPr>
      <w:r>
        <w:rPr>
          <w:rFonts w:ascii="Arial" w:hAnsi="Arial" w:cs="Arial"/>
          <w:color w:val="00B0F0"/>
        </w:rPr>
        <w:t>———————</w:t>
      </w:r>
    </w:p>
    <w:p w14:paraId="2E043FD4" w14:textId="77777777" w:rsidR="00A664F7" w:rsidRDefault="00A664F7" w:rsidP="00A664F7">
      <w:pPr>
        <w:spacing w:after="240"/>
        <w:rPr>
          <w:color w:val="00B0F0"/>
        </w:rPr>
      </w:pPr>
    </w:p>
    <w:p w14:paraId="74117E68" w14:textId="77777777" w:rsidR="00A664F7" w:rsidRDefault="00A664F7" w:rsidP="00A664F7">
      <w:pPr>
        <w:rPr>
          <w:color w:val="00B0F0"/>
        </w:rPr>
      </w:pPr>
      <w:r>
        <w:rPr>
          <w:rFonts w:ascii="Arial" w:hAnsi="Arial" w:cs="Arial"/>
          <w:b/>
          <w:bCs/>
          <w:color w:val="00B0F0"/>
        </w:rPr>
        <w:t>Sea-Monkeys® Day to Day Care:</w:t>
      </w:r>
    </w:p>
    <w:p w14:paraId="5E2B462E" w14:textId="77777777" w:rsidR="00A664F7" w:rsidRDefault="00A664F7" w:rsidP="00A664F7">
      <w:pPr>
        <w:spacing w:after="240"/>
        <w:rPr>
          <w:color w:val="00B0F0"/>
        </w:rPr>
      </w:pPr>
    </w:p>
    <w:p w14:paraId="3D3029DA" w14:textId="77777777" w:rsidR="00A664F7" w:rsidRDefault="00A664F7" w:rsidP="00A664F7">
      <w:pPr>
        <w:spacing w:after="240"/>
        <w:rPr>
          <w:color w:val="00B0F0"/>
        </w:rPr>
      </w:pPr>
      <w:r>
        <w:rPr>
          <w:rFonts w:ascii="Arial" w:hAnsi="Arial" w:cs="Arial"/>
          <w:b/>
          <w:bCs/>
          <w:color w:val="00B0F0"/>
        </w:rPr>
        <w:t>Water temperature:</w:t>
      </w:r>
      <w:r>
        <w:rPr>
          <w:rFonts w:ascii="Arial" w:hAnsi="Arial" w:cs="Arial"/>
          <w:color w:val="00B0F0"/>
        </w:rPr>
        <w:t> It is vital that you refer to the temperature chart on the instruction leaflet, the colder the water the longer it will take for your Sea-Monkeys® eggs to hatch. The ideal temperature for the fastest hatching and ideal growth conditions is between 24 and 27 degree Celsius.</w:t>
      </w:r>
    </w:p>
    <w:p w14:paraId="7BC2738C" w14:textId="77777777" w:rsidR="00A664F7" w:rsidRDefault="00A664F7" w:rsidP="00A664F7">
      <w:pPr>
        <w:rPr>
          <w:color w:val="00B0F0"/>
        </w:rPr>
      </w:pPr>
      <w:r>
        <w:rPr>
          <w:rFonts w:ascii="Arial" w:hAnsi="Arial" w:cs="Arial"/>
          <w:b/>
          <w:bCs/>
          <w:color w:val="00B0F0"/>
        </w:rPr>
        <w:t>Healthy light:</w:t>
      </w:r>
      <w:r>
        <w:rPr>
          <w:rFonts w:ascii="Arial" w:hAnsi="Arial" w:cs="Arial"/>
          <w:color w:val="00B0F0"/>
        </w:rPr>
        <w:t> Place your tank near a window so that it gets indirect sunlight, but do not place it directly in the sun. This will help algae to grow which the Sea-Monkeys® love to eat.</w:t>
      </w:r>
    </w:p>
    <w:p w14:paraId="6DD7BC84" w14:textId="77777777" w:rsidR="00A664F7" w:rsidRDefault="00A664F7" w:rsidP="00A664F7">
      <w:pPr>
        <w:spacing w:after="240"/>
        <w:rPr>
          <w:color w:val="00B0F0"/>
        </w:rPr>
      </w:pPr>
    </w:p>
    <w:p w14:paraId="0867FB22" w14:textId="77777777" w:rsidR="00A664F7" w:rsidRDefault="00A664F7" w:rsidP="00A664F7">
      <w:pPr>
        <w:rPr>
          <w:color w:val="00B0F0"/>
        </w:rPr>
      </w:pPr>
      <w:r>
        <w:rPr>
          <w:rFonts w:ascii="Arial" w:hAnsi="Arial" w:cs="Arial"/>
          <w:b/>
          <w:bCs/>
          <w:color w:val="00B0F0"/>
        </w:rPr>
        <w:t>Evaporation:</w:t>
      </w:r>
      <w:r>
        <w:rPr>
          <w:rFonts w:ascii="Arial" w:hAnsi="Arial" w:cs="Arial"/>
          <w:color w:val="00B0F0"/>
        </w:rPr>
        <w:t> If you notice the water level decreasing in your tank, refill with bottled drinking water which is at the same temperature as the tank water. While the water evaporates, the salt content will not evaporate. Simply adding water will bring it back to the ideal salt level perfect for your pet Sea-Monkeys®.</w:t>
      </w:r>
    </w:p>
    <w:p w14:paraId="1819FF7A" w14:textId="77777777" w:rsidR="00A664F7" w:rsidRDefault="00A664F7" w:rsidP="00A664F7">
      <w:pPr>
        <w:spacing w:after="240"/>
        <w:rPr>
          <w:color w:val="00B0F0"/>
        </w:rPr>
      </w:pPr>
    </w:p>
    <w:p w14:paraId="386AA0AC" w14:textId="77777777" w:rsidR="00A664F7" w:rsidRDefault="00A664F7" w:rsidP="00A664F7">
      <w:pPr>
        <w:rPr>
          <w:color w:val="00B0F0"/>
        </w:rPr>
      </w:pPr>
      <w:r>
        <w:rPr>
          <w:rFonts w:ascii="Arial" w:hAnsi="Arial" w:cs="Arial"/>
          <w:b/>
          <w:bCs/>
          <w:color w:val="00B0F0"/>
        </w:rPr>
        <w:t>Feeding &amp; Nutrition:</w:t>
      </w:r>
      <w:r>
        <w:rPr>
          <w:rFonts w:ascii="Arial" w:hAnsi="Arial" w:cs="Arial"/>
          <w:color w:val="00B0F0"/>
        </w:rPr>
        <w:t> In the beginning feed your Sea-Monkey® pets once a week with one level scoop of Sea-Monkey® Growth Food. If the water becomes cloudy you have over fed. Stop feeding until the water clears up. As green algae grows in their tank, they will feast on that as well and you can decrease the amount of food you feed them.</w:t>
      </w:r>
    </w:p>
    <w:p w14:paraId="6DA2A68C" w14:textId="77777777" w:rsidR="00A664F7" w:rsidRDefault="00A664F7" w:rsidP="00A664F7">
      <w:pPr>
        <w:spacing w:after="240"/>
        <w:rPr>
          <w:color w:val="00B0F0"/>
        </w:rPr>
      </w:pPr>
    </w:p>
    <w:p w14:paraId="13DC2E51" w14:textId="77777777" w:rsidR="00A664F7" w:rsidRDefault="00A664F7" w:rsidP="00A664F7">
      <w:pPr>
        <w:rPr>
          <w:color w:val="00B0F0"/>
        </w:rPr>
      </w:pPr>
      <w:r>
        <w:rPr>
          <w:rFonts w:ascii="Arial" w:hAnsi="Arial" w:cs="Arial"/>
          <w:b/>
          <w:bCs/>
          <w:color w:val="00B0F0"/>
        </w:rPr>
        <w:t>For more information:</w:t>
      </w:r>
      <w:r>
        <w:rPr>
          <w:rFonts w:ascii="Arial" w:hAnsi="Arial" w:cs="Arial"/>
          <w:color w:val="00B0F0"/>
        </w:rPr>
        <w:t> Refer to your “Official Sea-Monkey® Handbook” or visit us online at </w:t>
      </w:r>
      <w:hyperlink r:id="rId5" w:tgtFrame="_blank" w:history="1">
        <w:r>
          <w:rPr>
            <w:rStyle w:val="Hyperlink"/>
            <w:rFonts w:ascii="Arial" w:hAnsi="Arial" w:cs="Arial"/>
            <w:color w:val="00B0F0"/>
          </w:rPr>
          <w:t>www.sea-monkeys.com</w:t>
        </w:r>
      </w:hyperlink>
      <w:r>
        <w:rPr>
          <w:rFonts w:ascii="Arial" w:hAnsi="Arial" w:cs="Arial"/>
          <w:color w:val="00B0F0"/>
        </w:rPr>
        <w:t>.</w:t>
      </w:r>
    </w:p>
    <w:p w14:paraId="00E98ACF" w14:textId="77777777" w:rsidR="00A664F7" w:rsidRDefault="00A664F7" w:rsidP="00A664F7">
      <w:pPr>
        <w:spacing w:after="240"/>
        <w:rPr>
          <w:color w:val="00B0F0"/>
        </w:rPr>
      </w:pPr>
    </w:p>
    <w:p w14:paraId="1A7ECF37" w14:textId="77777777" w:rsidR="00A664F7" w:rsidRDefault="00A664F7" w:rsidP="00A664F7">
      <w:pPr>
        <w:rPr>
          <w:color w:val="00B0F0"/>
        </w:rPr>
      </w:pPr>
      <w:r>
        <w:rPr>
          <w:rFonts w:ascii="Arial" w:hAnsi="Arial" w:cs="Arial"/>
          <w:color w:val="00B0F0"/>
        </w:rPr>
        <w:t>------------</w:t>
      </w:r>
    </w:p>
    <w:p w14:paraId="0DE02450" w14:textId="77777777" w:rsidR="00A664F7" w:rsidRDefault="00A664F7" w:rsidP="00A664F7">
      <w:pPr>
        <w:spacing w:after="240"/>
        <w:rPr>
          <w:color w:val="00B0F0"/>
        </w:rPr>
      </w:pPr>
    </w:p>
    <w:p w14:paraId="6ADDB9EF" w14:textId="77777777" w:rsidR="00A664F7" w:rsidRDefault="00A664F7" w:rsidP="00A664F7">
      <w:pPr>
        <w:spacing w:after="240"/>
        <w:rPr>
          <w:color w:val="00B0F0"/>
        </w:rPr>
      </w:pPr>
      <w:r>
        <w:rPr>
          <w:rFonts w:ascii="Arial" w:hAnsi="Arial" w:cs="Arial"/>
          <w:b/>
          <w:bCs/>
          <w:color w:val="00B0F0"/>
        </w:rPr>
        <w:t>Sea-Monkeys® Healthy and Sick Tanks:</w:t>
      </w:r>
    </w:p>
    <w:p w14:paraId="5732F61A" w14:textId="77777777" w:rsidR="00A664F7" w:rsidRDefault="00A664F7" w:rsidP="00A664F7">
      <w:pPr>
        <w:spacing w:after="240"/>
        <w:rPr>
          <w:color w:val="00B0F0"/>
        </w:rPr>
      </w:pPr>
    </w:p>
    <w:p w14:paraId="591837CF" w14:textId="77777777" w:rsidR="00A664F7" w:rsidRDefault="00A664F7" w:rsidP="00A664F7">
      <w:pPr>
        <w:shd w:val="clear" w:color="auto" w:fill="FFFFFF"/>
        <w:rPr>
          <w:color w:val="00B0F0"/>
        </w:rPr>
      </w:pPr>
      <w:r>
        <w:rPr>
          <w:rStyle w:val="gmail-s1"/>
          <w:rFonts w:ascii="Arial" w:hAnsi="Arial" w:cs="Arial"/>
          <w:color w:val="00B0F0"/>
        </w:rPr>
        <w:t>If your water gets a greenish tint to it, that is a sign that your Sea-Monkeys® have enough food and you should stop feeding them for a while. The green colour is caused by algae beginning to grow in their tank. This is a good thing! Sea-Monkeys® love dining on algae. It’s their natural food source and it will help them grow big and strong.</w:t>
      </w:r>
      <w:r>
        <w:rPr>
          <w:rStyle w:val="gmail-apple-converted-space"/>
          <w:rFonts w:ascii="Arial" w:hAnsi="Arial" w:cs="Arial"/>
          <w:color w:val="00B0F0"/>
        </w:rPr>
        <w:t> </w:t>
      </w:r>
    </w:p>
    <w:p w14:paraId="1121DD6A" w14:textId="77777777" w:rsidR="00A664F7" w:rsidRDefault="00A664F7" w:rsidP="00A664F7">
      <w:pPr>
        <w:shd w:val="clear" w:color="auto" w:fill="FFFFFF"/>
        <w:rPr>
          <w:color w:val="00B0F0"/>
        </w:rPr>
      </w:pPr>
    </w:p>
    <w:p w14:paraId="5B37DD7C" w14:textId="77777777" w:rsidR="00A664F7" w:rsidRDefault="00A664F7" w:rsidP="00A664F7">
      <w:pPr>
        <w:shd w:val="clear" w:color="auto" w:fill="FFFFFF"/>
        <w:rPr>
          <w:color w:val="00B0F0"/>
        </w:rPr>
      </w:pPr>
      <w:r>
        <w:rPr>
          <w:rStyle w:val="gmail-s1"/>
          <w:rFonts w:ascii="Arial" w:hAnsi="Arial" w:cs="Arial"/>
          <w:color w:val="00B0F0"/>
        </w:rPr>
        <w:t>If you should see white lumps at the bottom of your tank, this could be a sign that your tank is not “feeling well.” The easiest way to remove the white lumps is to gently pour most of the contents from your tank into another clean container. When the water level is low, scoop out the white lumps from the tank’s bottom using a clean plastic spoon. Then pour the contents back into your original container. Algae and other sediments will collect at the tank’s bottom. This is a natural part of their eco-system. Only white lumps are cause for concern.</w:t>
      </w:r>
    </w:p>
    <w:p w14:paraId="0938BDCF" w14:textId="77777777" w:rsidR="00A664F7" w:rsidRDefault="00A664F7" w:rsidP="00A664F7">
      <w:pPr>
        <w:shd w:val="clear" w:color="auto" w:fill="FFFFFF"/>
        <w:rPr>
          <w:color w:val="00B0F0"/>
        </w:rPr>
      </w:pPr>
    </w:p>
    <w:p w14:paraId="5DF8B7F9" w14:textId="60D666EB" w:rsidR="008C7959" w:rsidRPr="00155894" w:rsidRDefault="00A664F7" w:rsidP="00A664F7">
      <w:pPr>
        <w:rPr>
          <w:rFonts w:cstheme="minorHAnsi"/>
        </w:rPr>
      </w:pPr>
      <w:r>
        <w:rPr>
          <w:rStyle w:val="gmail-s1"/>
          <w:rFonts w:ascii="Arial" w:hAnsi="Arial" w:cs="Arial"/>
          <w:color w:val="00B0F0"/>
        </w:rPr>
        <w:lastRenderedPageBreak/>
        <w:t>This process will not harm your Sea-Monkeys® — in fact they will enjoy the ride. It is also a good way to aerate their water providing extra oxygen to keep them healthy. You can do this once or twice a week by simply pouring the contents from one container to another a few times</w:t>
      </w:r>
    </w:p>
    <w:sectPr w:rsidR="008C7959" w:rsidRPr="00155894" w:rsidSect="002109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155894"/>
    <w:rsid w:val="00210909"/>
    <w:rsid w:val="008C7959"/>
    <w:rsid w:val="00A6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A6CC"/>
  <w15:chartTrackingRefBased/>
  <w15:docId w15:val="{1FAB7AAD-7CE8-DE48-95CF-E396C6D5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4F7"/>
    <w:rPr>
      <w:color w:val="0563C1"/>
      <w:u w:val="single"/>
    </w:rPr>
  </w:style>
  <w:style w:type="character" w:customStyle="1" w:styleId="gmail-s1">
    <w:name w:val="gmail-s1"/>
    <w:basedOn w:val="DefaultParagraphFont"/>
    <w:rsid w:val="00A664F7"/>
  </w:style>
  <w:style w:type="character" w:customStyle="1" w:styleId="gmail-apple-converted-space">
    <w:name w:val="gmail-apple-converted-space"/>
    <w:basedOn w:val="DefaultParagraphFont"/>
    <w:rsid w:val="00A6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625">
      <w:bodyDiv w:val="1"/>
      <w:marLeft w:val="0"/>
      <w:marRight w:val="0"/>
      <w:marTop w:val="0"/>
      <w:marBottom w:val="0"/>
      <w:divBdr>
        <w:top w:val="none" w:sz="0" w:space="0" w:color="auto"/>
        <w:left w:val="none" w:sz="0" w:space="0" w:color="auto"/>
        <w:bottom w:val="none" w:sz="0" w:space="0" w:color="auto"/>
        <w:right w:val="none" w:sz="0" w:space="0" w:color="auto"/>
      </w:divBdr>
    </w:div>
    <w:div w:id="28192846">
      <w:bodyDiv w:val="1"/>
      <w:marLeft w:val="0"/>
      <w:marRight w:val="0"/>
      <w:marTop w:val="0"/>
      <w:marBottom w:val="0"/>
      <w:divBdr>
        <w:top w:val="none" w:sz="0" w:space="0" w:color="auto"/>
        <w:left w:val="none" w:sz="0" w:space="0" w:color="auto"/>
        <w:bottom w:val="none" w:sz="0" w:space="0" w:color="auto"/>
        <w:right w:val="none" w:sz="0" w:space="0" w:color="auto"/>
      </w:divBdr>
      <w:divsChild>
        <w:div w:id="689916085">
          <w:marLeft w:val="0"/>
          <w:marRight w:val="0"/>
          <w:marTop w:val="0"/>
          <w:marBottom w:val="0"/>
          <w:divBdr>
            <w:top w:val="none" w:sz="0" w:space="0" w:color="auto"/>
            <w:left w:val="none" w:sz="0" w:space="0" w:color="auto"/>
            <w:bottom w:val="none" w:sz="0" w:space="0" w:color="auto"/>
            <w:right w:val="none" w:sz="0" w:space="0" w:color="auto"/>
          </w:divBdr>
        </w:div>
        <w:div w:id="1810199775">
          <w:marLeft w:val="0"/>
          <w:marRight w:val="0"/>
          <w:marTop w:val="0"/>
          <w:marBottom w:val="0"/>
          <w:divBdr>
            <w:top w:val="none" w:sz="0" w:space="0" w:color="auto"/>
            <w:left w:val="none" w:sz="0" w:space="0" w:color="auto"/>
            <w:bottom w:val="none" w:sz="0" w:space="0" w:color="auto"/>
            <w:right w:val="none" w:sz="0" w:space="0" w:color="auto"/>
          </w:divBdr>
        </w:div>
        <w:div w:id="805508965">
          <w:marLeft w:val="0"/>
          <w:marRight w:val="0"/>
          <w:marTop w:val="0"/>
          <w:marBottom w:val="0"/>
          <w:divBdr>
            <w:top w:val="none" w:sz="0" w:space="0" w:color="auto"/>
            <w:left w:val="none" w:sz="0" w:space="0" w:color="auto"/>
            <w:bottom w:val="none" w:sz="0" w:space="0" w:color="auto"/>
            <w:right w:val="none" w:sz="0" w:space="0" w:color="auto"/>
          </w:divBdr>
          <w:divsChild>
            <w:div w:id="361057687">
              <w:marLeft w:val="0"/>
              <w:marRight w:val="0"/>
              <w:marTop w:val="0"/>
              <w:marBottom w:val="0"/>
              <w:divBdr>
                <w:top w:val="none" w:sz="0" w:space="0" w:color="auto"/>
                <w:left w:val="none" w:sz="0" w:space="0" w:color="auto"/>
                <w:bottom w:val="none" w:sz="0" w:space="0" w:color="auto"/>
                <w:right w:val="none" w:sz="0" w:space="0" w:color="auto"/>
              </w:divBdr>
              <w:divsChild>
                <w:div w:id="167912301">
                  <w:marLeft w:val="0"/>
                  <w:marRight w:val="0"/>
                  <w:marTop w:val="0"/>
                  <w:marBottom w:val="0"/>
                  <w:divBdr>
                    <w:top w:val="none" w:sz="0" w:space="0" w:color="auto"/>
                    <w:left w:val="none" w:sz="0" w:space="0" w:color="auto"/>
                    <w:bottom w:val="none" w:sz="0" w:space="0" w:color="auto"/>
                    <w:right w:val="none" w:sz="0" w:space="0" w:color="auto"/>
                  </w:divBdr>
                  <w:divsChild>
                    <w:div w:id="352851040">
                      <w:marLeft w:val="0"/>
                      <w:marRight w:val="0"/>
                      <w:marTop w:val="0"/>
                      <w:marBottom w:val="0"/>
                      <w:divBdr>
                        <w:top w:val="none" w:sz="0" w:space="0" w:color="auto"/>
                        <w:left w:val="none" w:sz="0" w:space="0" w:color="auto"/>
                        <w:bottom w:val="none" w:sz="0" w:space="0" w:color="auto"/>
                        <w:right w:val="none" w:sz="0" w:space="0" w:color="auto"/>
                      </w:divBdr>
                      <w:divsChild>
                        <w:div w:id="1091075838">
                          <w:marLeft w:val="0"/>
                          <w:marRight w:val="0"/>
                          <w:marTop w:val="0"/>
                          <w:marBottom w:val="0"/>
                          <w:divBdr>
                            <w:top w:val="none" w:sz="0" w:space="0" w:color="auto"/>
                            <w:left w:val="none" w:sz="0" w:space="0" w:color="auto"/>
                            <w:bottom w:val="none" w:sz="0" w:space="0" w:color="auto"/>
                            <w:right w:val="none" w:sz="0" w:space="0" w:color="auto"/>
                          </w:divBdr>
                        </w:div>
                        <w:div w:id="306714002">
                          <w:marLeft w:val="0"/>
                          <w:marRight w:val="0"/>
                          <w:marTop w:val="0"/>
                          <w:marBottom w:val="0"/>
                          <w:divBdr>
                            <w:top w:val="none" w:sz="0" w:space="0" w:color="auto"/>
                            <w:left w:val="none" w:sz="0" w:space="0" w:color="auto"/>
                            <w:bottom w:val="none" w:sz="0" w:space="0" w:color="auto"/>
                            <w:right w:val="none" w:sz="0" w:space="0" w:color="auto"/>
                          </w:divBdr>
                        </w:div>
                      </w:divsChild>
                    </w:div>
                    <w:div w:id="644437693">
                      <w:marLeft w:val="0"/>
                      <w:marRight w:val="0"/>
                      <w:marTop w:val="0"/>
                      <w:marBottom w:val="0"/>
                      <w:divBdr>
                        <w:top w:val="none" w:sz="0" w:space="0" w:color="auto"/>
                        <w:left w:val="none" w:sz="0" w:space="0" w:color="auto"/>
                        <w:bottom w:val="none" w:sz="0" w:space="0" w:color="auto"/>
                        <w:right w:val="none" w:sz="0" w:space="0" w:color="auto"/>
                      </w:divBdr>
                    </w:div>
                    <w:div w:id="1164396519">
                      <w:marLeft w:val="0"/>
                      <w:marRight w:val="0"/>
                      <w:marTop w:val="0"/>
                      <w:marBottom w:val="0"/>
                      <w:divBdr>
                        <w:top w:val="none" w:sz="0" w:space="0" w:color="auto"/>
                        <w:left w:val="none" w:sz="0" w:space="0" w:color="auto"/>
                        <w:bottom w:val="none" w:sz="0" w:space="0" w:color="auto"/>
                        <w:right w:val="none" w:sz="0" w:space="0" w:color="auto"/>
                      </w:divBdr>
                    </w:div>
                    <w:div w:id="2128742359">
                      <w:marLeft w:val="0"/>
                      <w:marRight w:val="0"/>
                      <w:marTop w:val="0"/>
                      <w:marBottom w:val="0"/>
                      <w:divBdr>
                        <w:top w:val="none" w:sz="0" w:space="0" w:color="auto"/>
                        <w:left w:val="none" w:sz="0" w:space="0" w:color="auto"/>
                        <w:bottom w:val="none" w:sz="0" w:space="0" w:color="auto"/>
                        <w:right w:val="none" w:sz="0" w:space="0" w:color="auto"/>
                      </w:divBdr>
                    </w:div>
                    <w:div w:id="777991275">
                      <w:marLeft w:val="0"/>
                      <w:marRight w:val="0"/>
                      <w:marTop w:val="0"/>
                      <w:marBottom w:val="0"/>
                      <w:divBdr>
                        <w:top w:val="none" w:sz="0" w:space="0" w:color="auto"/>
                        <w:left w:val="none" w:sz="0" w:space="0" w:color="auto"/>
                        <w:bottom w:val="none" w:sz="0" w:space="0" w:color="auto"/>
                        <w:right w:val="none" w:sz="0" w:space="0" w:color="auto"/>
                      </w:divBdr>
                      <w:divsChild>
                        <w:div w:id="73818086">
                          <w:marLeft w:val="0"/>
                          <w:marRight w:val="0"/>
                          <w:marTop w:val="0"/>
                          <w:marBottom w:val="0"/>
                          <w:divBdr>
                            <w:top w:val="none" w:sz="0" w:space="0" w:color="auto"/>
                            <w:left w:val="none" w:sz="0" w:space="0" w:color="auto"/>
                            <w:bottom w:val="none" w:sz="0" w:space="0" w:color="auto"/>
                            <w:right w:val="none" w:sz="0" w:space="0" w:color="auto"/>
                          </w:divBdr>
                          <w:divsChild>
                            <w:div w:id="799884369">
                              <w:marLeft w:val="0"/>
                              <w:marRight w:val="0"/>
                              <w:marTop w:val="0"/>
                              <w:marBottom w:val="0"/>
                              <w:divBdr>
                                <w:top w:val="none" w:sz="0" w:space="0" w:color="auto"/>
                                <w:left w:val="none" w:sz="0" w:space="0" w:color="auto"/>
                                <w:bottom w:val="none" w:sz="0" w:space="0" w:color="auto"/>
                                <w:right w:val="none" w:sz="0" w:space="0" w:color="auto"/>
                              </w:divBdr>
                              <w:divsChild>
                                <w:div w:id="1901747438">
                                  <w:marLeft w:val="0"/>
                                  <w:marRight w:val="0"/>
                                  <w:marTop w:val="0"/>
                                  <w:marBottom w:val="0"/>
                                  <w:divBdr>
                                    <w:top w:val="none" w:sz="0" w:space="0" w:color="auto"/>
                                    <w:left w:val="none" w:sz="0" w:space="0" w:color="auto"/>
                                    <w:bottom w:val="none" w:sz="0" w:space="0" w:color="auto"/>
                                    <w:right w:val="none" w:sz="0" w:space="0" w:color="auto"/>
                                  </w:divBdr>
                                  <w:divsChild>
                                    <w:div w:id="1218665284">
                                      <w:marLeft w:val="0"/>
                                      <w:marRight w:val="0"/>
                                      <w:marTop w:val="0"/>
                                      <w:marBottom w:val="0"/>
                                      <w:divBdr>
                                        <w:top w:val="none" w:sz="0" w:space="0" w:color="auto"/>
                                        <w:left w:val="none" w:sz="0" w:space="0" w:color="auto"/>
                                        <w:bottom w:val="none" w:sz="0" w:space="0" w:color="auto"/>
                                        <w:right w:val="none" w:sz="0" w:space="0" w:color="auto"/>
                                      </w:divBdr>
                                      <w:divsChild>
                                        <w:div w:id="1628731430">
                                          <w:marLeft w:val="0"/>
                                          <w:marRight w:val="0"/>
                                          <w:marTop w:val="0"/>
                                          <w:marBottom w:val="0"/>
                                          <w:divBdr>
                                            <w:top w:val="none" w:sz="0" w:space="0" w:color="auto"/>
                                            <w:left w:val="none" w:sz="0" w:space="0" w:color="auto"/>
                                            <w:bottom w:val="none" w:sz="0" w:space="0" w:color="auto"/>
                                            <w:right w:val="none" w:sz="0" w:space="0" w:color="auto"/>
                                          </w:divBdr>
                                          <w:divsChild>
                                            <w:div w:id="1859807552">
                                              <w:marLeft w:val="0"/>
                                              <w:marRight w:val="0"/>
                                              <w:marTop w:val="0"/>
                                              <w:marBottom w:val="0"/>
                                              <w:divBdr>
                                                <w:top w:val="none" w:sz="0" w:space="0" w:color="auto"/>
                                                <w:left w:val="none" w:sz="0" w:space="0" w:color="auto"/>
                                                <w:bottom w:val="none" w:sz="0" w:space="0" w:color="auto"/>
                                                <w:right w:val="none" w:sz="0" w:space="0" w:color="auto"/>
                                              </w:divBdr>
                                              <w:divsChild>
                                                <w:div w:id="12343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9953">
                                          <w:marLeft w:val="0"/>
                                          <w:marRight w:val="0"/>
                                          <w:marTop w:val="0"/>
                                          <w:marBottom w:val="0"/>
                                          <w:divBdr>
                                            <w:top w:val="none" w:sz="0" w:space="0" w:color="auto"/>
                                            <w:left w:val="none" w:sz="0" w:space="0" w:color="auto"/>
                                            <w:bottom w:val="none" w:sz="0" w:space="0" w:color="auto"/>
                                            <w:right w:val="none" w:sz="0" w:space="0" w:color="auto"/>
                                          </w:divBdr>
                                        </w:div>
                                        <w:div w:id="1086264602">
                                          <w:marLeft w:val="0"/>
                                          <w:marRight w:val="0"/>
                                          <w:marTop w:val="0"/>
                                          <w:marBottom w:val="0"/>
                                          <w:divBdr>
                                            <w:top w:val="none" w:sz="0" w:space="0" w:color="auto"/>
                                            <w:left w:val="none" w:sz="0" w:space="0" w:color="auto"/>
                                            <w:bottom w:val="none" w:sz="0" w:space="0" w:color="auto"/>
                                            <w:right w:val="none" w:sz="0" w:space="0" w:color="auto"/>
                                          </w:divBdr>
                                        </w:div>
                                        <w:div w:id="155154839">
                                          <w:marLeft w:val="0"/>
                                          <w:marRight w:val="0"/>
                                          <w:marTop w:val="0"/>
                                          <w:marBottom w:val="0"/>
                                          <w:divBdr>
                                            <w:top w:val="none" w:sz="0" w:space="0" w:color="auto"/>
                                            <w:left w:val="none" w:sz="0" w:space="0" w:color="auto"/>
                                            <w:bottom w:val="none" w:sz="0" w:space="0" w:color="auto"/>
                                            <w:right w:val="none" w:sz="0" w:space="0" w:color="auto"/>
                                          </w:divBdr>
                                        </w:div>
                                        <w:div w:id="1070006450">
                                          <w:marLeft w:val="0"/>
                                          <w:marRight w:val="0"/>
                                          <w:marTop w:val="0"/>
                                          <w:marBottom w:val="0"/>
                                          <w:divBdr>
                                            <w:top w:val="none" w:sz="0" w:space="0" w:color="auto"/>
                                            <w:left w:val="none" w:sz="0" w:space="0" w:color="auto"/>
                                            <w:bottom w:val="none" w:sz="0" w:space="0" w:color="auto"/>
                                            <w:right w:val="none" w:sz="0" w:space="0" w:color="auto"/>
                                          </w:divBdr>
                                        </w:div>
                                        <w:div w:id="1169904103">
                                          <w:marLeft w:val="0"/>
                                          <w:marRight w:val="0"/>
                                          <w:marTop w:val="0"/>
                                          <w:marBottom w:val="0"/>
                                          <w:divBdr>
                                            <w:top w:val="none" w:sz="0" w:space="0" w:color="auto"/>
                                            <w:left w:val="none" w:sz="0" w:space="0" w:color="auto"/>
                                            <w:bottom w:val="none" w:sz="0" w:space="0" w:color="auto"/>
                                            <w:right w:val="none" w:sz="0" w:space="0" w:color="auto"/>
                                          </w:divBdr>
                                        </w:div>
                                        <w:div w:id="706176762">
                                          <w:marLeft w:val="0"/>
                                          <w:marRight w:val="0"/>
                                          <w:marTop w:val="0"/>
                                          <w:marBottom w:val="0"/>
                                          <w:divBdr>
                                            <w:top w:val="none" w:sz="0" w:space="0" w:color="auto"/>
                                            <w:left w:val="none" w:sz="0" w:space="0" w:color="auto"/>
                                            <w:bottom w:val="none" w:sz="0" w:space="0" w:color="auto"/>
                                            <w:right w:val="none" w:sz="0" w:space="0" w:color="auto"/>
                                          </w:divBdr>
                                        </w:div>
                                        <w:div w:id="777526052">
                                          <w:marLeft w:val="0"/>
                                          <w:marRight w:val="0"/>
                                          <w:marTop w:val="0"/>
                                          <w:marBottom w:val="0"/>
                                          <w:divBdr>
                                            <w:top w:val="none" w:sz="0" w:space="0" w:color="auto"/>
                                            <w:left w:val="none" w:sz="0" w:space="0" w:color="auto"/>
                                            <w:bottom w:val="none" w:sz="0" w:space="0" w:color="auto"/>
                                            <w:right w:val="none" w:sz="0" w:space="0" w:color="auto"/>
                                          </w:divBdr>
                                        </w:div>
                                        <w:div w:id="1407991334">
                                          <w:marLeft w:val="0"/>
                                          <w:marRight w:val="0"/>
                                          <w:marTop w:val="0"/>
                                          <w:marBottom w:val="0"/>
                                          <w:divBdr>
                                            <w:top w:val="none" w:sz="0" w:space="0" w:color="auto"/>
                                            <w:left w:val="none" w:sz="0" w:space="0" w:color="auto"/>
                                            <w:bottom w:val="none" w:sz="0" w:space="0" w:color="auto"/>
                                            <w:right w:val="none" w:sz="0" w:space="0" w:color="auto"/>
                                          </w:divBdr>
                                        </w:div>
                                        <w:div w:id="1197350027">
                                          <w:marLeft w:val="0"/>
                                          <w:marRight w:val="0"/>
                                          <w:marTop w:val="0"/>
                                          <w:marBottom w:val="0"/>
                                          <w:divBdr>
                                            <w:top w:val="none" w:sz="0" w:space="0" w:color="auto"/>
                                            <w:left w:val="none" w:sz="0" w:space="0" w:color="auto"/>
                                            <w:bottom w:val="none" w:sz="0" w:space="0" w:color="auto"/>
                                            <w:right w:val="none" w:sz="0" w:space="0" w:color="auto"/>
                                          </w:divBdr>
                                        </w:div>
                                        <w:div w:id="18120322">
                                          <w:marLeft w:val="0"/>
                                          <w:marRight w:val="0"/>
                                          <w:marTop w:val="0"/>
                                          <w:marBottom w:val="0"/>
                                          <w:divBdr>
                                            <w:top w:val="none" w:sz="0" w:space="0" w:color="auto"/>
                                            <w:left w:val="none" w:sz="0" w:space="0" w:color="auto"/>
                                            <w:bottom w:val="none" w:sz="0" w:space="0" w:color="auto"/>
                                            <w:right w:val="none" w:sz="0" w:space="0" w:color="auto"/>
                                          </w:divBdr>
                                        </w:div>
                                        <w:div w:id="1794909298">
                                          <w:marLeft w:val="0"/>
                                          <w:marRight w:val="0"/>
                                          <w:marTop w:val="0"/>
                                          <w:marBottom w:val="0"/>
                                          <w:divBdr>
                                            <w:top w:val="none" w:sz="0" w:space="0" w:color="auto"/>
                                            <w:left w:val="none" w:sz="0" w:space="0" w:color="auto"/>
                                            <w:bottom w:val="none" w:sz="0" w:space="0" w:color="auto"/>
                                            <w:right w:val="none" w:sz="0" w:space="0" w:color="auto"/>
                                          </w:divBdr>
                                        </w:div>
                                        <w:div w:id="9770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monkeys.com/" TargetMode="External"/><Relationship Id="rId4" Type="http://schemas.openxmlformats.org/officeDocument/2006/relationships/hyperlink" Target="mailto:support@bandaisto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Tarry</dc:creator>
  <cp:keywords/>
  <dc:description/>
  <cp:lastModifiedBy>Lucy Argyrou</cp:lastModifiedBy>
  <cp:revision>2</cp:revision>
  <dcterms:created xsi:type="dcterms:W3CDTF">2021-10-20T09:12:00Z</dcterms:created>
  <dcterms:modified xsi:type="dcterms:W3CDTF">2021-12-07T12:00:00Z</dcterms:modified>
</cp:coreProperties>
</file>